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EC41D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 </w:t>
      </w:r>
      <w:r w:rsidRPr="00EC41D0">
        <w:rPr>
          <w:rStyle w:val="3"/>
          <w:rFonts w:asciiTheme="majorBidi" w:eastAsiaTheme="minorHAnsi" w:hAnsiTheme="majorBidi" w:cstheme="majorBidi"/>
          <w:sz w:val="28"/>
          <w:szCs w:val="28"/>
        </w:rPr>
        <w:t>Метание малого мяча в вертикальную цель.</w:t>
      </w:r>
      <w:r w:rsidRPr="00EC41D0">
        <w:rPr>
          <w:rFonts w:asciiTheme="majorBidi" w:hAnsiTheme="majorBidi" w:cstheme="majorBidi"/>
          <w:sz w:val="28"/>
          <w:szCs w:val="28"/>
        </w:rPr>
        <w:t xml:space="preserve"> Подготовка и планирование занятий физической культурой.</w:t>
      </w:r>
    </w:p>
    <w:p w:rsidR="00EC41D0" w:rsidRDefault="00EC41D0">
      <w:pPr>
        <w:rPr>
          <w:rFonts w:asciiTheme="majorBidi" w:hAnsiTheme="majorBidi" w:cstheme="majorBidi"/>
          <w:sz w:val="28"/>
          <w:szCs w:val="28"/>
        </w:rPr>
      </w:pPr>
    </w:p>
    <w:p w:rsidR="00EC41D0" w:rsidRDefault="00EC41D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Посмотреть видео по ссылке: </w:t>
      </w:r>
      <w:hyperlink r:id="rId5" w:history="1">
        <w:r w:rsidRPr="00BD47D1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https://yandex.ru/video/search?from=tabbar&amp;text=Метание%20малого%20мяча%20в%20вертикальную%20цель</w:t>
        </w:r>
      </w:hyperlink>
      <w:r w:rsidRPr="00EC41D0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EC41D0" w:rsidRDefault="00EC41D0">
      <w:pPr>
        <w:rPr>
          <w:rFonts w:asciiTheme="majorBidi" w:hAnsiTheme="majorBidi" w:cstheme="majorBidi"/>
          <w:sz w:val="28"/>
          <w:szCs w:val="28"/>
        </w:rPr>
      </w:pPr>
      <w:hyperlink r:id="rId6" w:history="1">
        <w:r w:rsidRPr="00BD47D1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https://yandex.ru/video/search?text=Подготовка%20и%20планирование%20занятий%20физической%20культурой.&amp;from=tabbar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D3476" w:rsidRDefault="00EC41D0" w:rsidP="004D347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Прочитать текст: </w:t>
      </w:r>
      <w:r w:rsidR="004D3476">
        <w:rPr>
          <w:rFonts w:asciiTheme="majorBidi" w:hAnsiTheme="majorBidi" w:cstheme="majorBidi"/>
          <w:sz w:val="28"/>
          <w:szCs w:val="28"/>
        </w:rPr>
        <w:t>Подготовка к занятиям физической культурой.</w:t>
      </w:r>
    </w:p>
    <w:p w:rsidR="004D3476" w:rsidRPr="00F61ECB" w:rsidRDefault="004D3476" w:rsidP="004D347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r w:rsidRPr="00F61ECB">
        <w:rPr>
          <w:rFonts w:asciiTheme="majorBidi" w:hAnsiTheme="majorBidi" w:cstheme="majorBidi"/>
          <w:color w:val="1D1D1B"/>
          <w:sz w:val="28"/>
          <w:szCs w:val="28"/>
        </w:rPr>
        <w:t>Занимаясь самостоятельно физической культурой, необходимо соблюдать следующие правила:</w:t>
      </w:r>
    </w:p>
    <w:p w:rsidR="004D3476" w:rsidRPr="00F61ECB" w:rsidRDefault="004D3476" w:rsidP="004D347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r w:rsidRPr="00F61ECB">
        <w:rPr>
          <w:rFonts w:asciiTheme="majorBidi" w:hAnsiTheme="majorBidi" w:cstheme="majorBidi"/>
          <w:color w:val="1D1D1B"/>
          <w:sz w:val="28"/>
          <w:szCs w:val="28"/>
        </w:rPr>
        <w:t>- занятия должны носить оздоровительную, развивающую и воспитательную направленность;</w:t>
      </w:r>
    </w:p>
    <w:p w:rsidR="004D3476" w:rsidRPr="00F61ECB" w:rsidRDefault="004D3476" w:rsidP="004D347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r w:rsidRPr="00F61ECB">
        <w:rPr>
          <w:rFonts w:asciiTheme="majorBidi" w:hAnsiTheme="majorBidi" w:cstheme="majorBidi"/>
          <w:color w:val="1D1D1B"/>
          <w:sz w:val="28"/>
          <w:szCs w:val="28"/>
        </w:rPr>
        <w:t>- в процессе занятий необходимо осуществлять самоконтроль и врачебный контроль над состоянием организма, своей физической подготовленности и строго соблюдать правила безопасности во время занятий физической культурой и спортом.</w:t>
      </w:r>
    </w:p>
    <w:p w:rsidR="004D3476" w:rsidRPr="00F61ECB" w:rsidRDefault="004D3476" w:rsidP="004D347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r w:rsidRPr="00F61ECB">
        <w:rPr>
          <w:rFonts w:asciiTheme="majorBidi" w:hAnsiTheme="majorBidi" w:cstheme="majorBidi"/>
          <w:color w:val="1D1D1B"/>
          <w:sz w:val="28"/>
          <w:szCs w:val="28"/>
        </w:rPr>
        <w:t>Тренировочное занятие состоит из трех частей: подготовительной, основной и заключительной. Основная часть тренировки составляет 70-80% всего времени занятия. Остальные 20-30% деятельности делятся между разминкой и заключительной частью, во время которой интенсивность выполнения физических упражнений последовательно снимается. Каждое занятие должно начинаться с разминки и подготовке организма к предстоящей работе. Увеличивать нагрузку следует постепенно, упражнения должны воздействовать на основные группы мышц рук, ног, туловища.</w:t>
      </w:r>
    </w:p>
    <w:p w:rsidR="004D3476" w:rsidRPr="00F61ECB" w:rsidRDefault="004D3476" w:rsidP="004D347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r w:rsidRPr="00F61ECB">
        <w:rPr>
          <w:rFonts w:asciiTheme="majorBidi" w:hAnsiTheme="majorBidi" w:cstheme="majorBidi"/>
          <w:color w:val="1D1D1B"/>
          <w:sz w:val="28"/>
          <w:szCs w:val="28"/>
        </w:rPr>
        <w:t>Начинают занятия с упражнений требующих точность движений, повышенной скорости, ловкости и лишь затем приступают к упражнениям, которые требуют максимальной силы и выносливости. В конце занятий нужен постепенный переход к относительно спокойному состоянию организма. Физические упражнения не должны вызывать значительного утомления.</w:t>
      </w:r>
    </w:p>
    <w:p w:rsidR="004D3476" w:rsidRPr="00F61ECB" w:rsidRDefault="004D3476" w:rsidP="004D347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proofErr w:type="gramStart"/>
      <w:r w:rsidRPr="00F61ECB">
        <w:rPr>
          <w:rFonts w:asciiTheme="majorBidi" w:hAnsiTheme="majorBidi" w:cstheme="majorBidi"/>
          <w:color w:val="1D1D1B"/>
          <w:sz w:val="28"/>
          <w:szCs w:val="28"/>
        </w:rPr>
        <w:t>В самостоятельные занятия необходимо включать: общеразвивающие упражнения с предметами (скакалка, обруч, гири, гантели, резиновый эспандер); различные висы и упоры, акробатические упражнения: бег, прыжки, метание, толкание, бросание мяча; различные подвижные и спортивные игры; упражнения на различных тренажерах; катание на роликовых коньках, скейтборде, велосипеде.</w:t>
      </w:r>
      <w:proofErr w:type="gramEnd"/>
    </w:p>
    <w:p w:rsidR="004D3476" w:rsidRDefault="004D3476" w:rsidP="004D3476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 Ответить на вопрос по видео прыжки в длину: 1) Какие подводящие упражнения нужно выполнить для обучения </w:t>
      </w:r>
      <w:r>
        <w:rPr>
          <w:rFonts w:asciiTheme="majorBidi" w:hAnsiTheme="majorBidi" w:cstheme="majorBidi"/>
          <w:sz w:val="28"/>
          <w:szCs w:val="28"/>
        </w:rPr>
        <w:t>метания мяча по вертикальной цели?</w:t>
      </w:r>
    </w:p>
    <w:p w:rsidR="004D3476" w:rsidRDefault="004D3476" w:rsidP="004D3476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2) Почему болят мышцы при занятиях физическими упражнениями и когда они походят?</w:t>
      </w:r>
      <w:bookmarkStart w:id="0" w:name="_GoBack"/>
      <w:bookmarkEnd w:id="0"/>
    </w:p>
    <w:p w:rsidR="004D3476" w:rsidRDefault="004D3476" w:rsidP="004D3476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) Сколько процентов времени нужно потратить на основную часть тренировки?</w:t>
      </w:r>
    </w:p>
    <w:p w:rsidR="004D3476" w:rsidRPr="00445D58" w:rsidRDefault="004D3476" w:rsidP="004D347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Ответы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EC41D0" w:rsidRPr="00EC41D0" w:rsidRDefault="00EC41D0">
      <w:pPr>
        <w:rPr>
          <w:rFonts w:asciiTheme="majorBidi" w:hAnsiTheme="majorBidi" w:cstheme="majorBidi"/>
          <w:sz w:val="28"/>
          <w:szCs w:val="28"/>
        </w:rPr>
      </w:pPr>
    </w:p>
    <w:sectPr w:rsidR="00EC41D0" w:rsidRPr="00EC41D0" w:rsidSect="00EC41D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0F"/>
    <w:rsid w:val="00065D0F"/>
    <w:rsid w:val="001B1BF4"/>
    <w:rsid w:val="002959DD"/>
    <w:rsid w:val="004D3476"/>
    <w:rsid w:val="00EC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EC41D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3">
    <w:name w:val="Hyperlink"/>
    <w:basedOn w:val="a0"/>
    <w:uiPriority w:val="99"/>
    <w:unhideWhenUsed/>
    <w:rsid w:val="00EC41D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D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EC41D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3">
    <w:name w:val="Hyperlink"/>
    <w:basedOn w:val="a0"/>
    <w:uiPriority w:val="99"/>
    <w:unhideWhenUsed/>
    <w:rsid w:val="00EC41D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D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55;&#1086;&#1076;&#1075;&#1086;&#1090;&#1086;&#1074;&#1082;&#1072;%20&#1080;%20&#1087;&#1083;&#1072;&#1085;&#1080;&#1088;&#1086;&#1074;&#1072;&#1085;&#1080;&#1077;%20&#1079;&#1072;&#1085;&#1103;&#1090;&#1080;&#1081;%20&#1092;&#1080;&#1079;&#1080;&#1095;&#1077;&#1089;&#1082;&#1086;&#1081;%20&#1082;&#1091;&#1083;&#1100;&#1090;&#1091;&#1088;&#1086;&#1081;.&amp;from=tabbar" TargetMode="External"/><Relationship Id="rId5" Type="http://schemas.openxmlformats.org/officeDocument/2006/relationships/hyperlink" Target="https://yandex.ru/video/search?from=tabbar&amp;text=&#1052;&#1077;&#1090;&#1072;&#1085;&#1080;&#1077;%20&#1084;&#1072;&#1083;&#1086;&#1075;&#1086;%20&#1084;&#1103;&#1095;&#1072;%20&#1074;%20&#1074;&#1077;&#1088;&#1090;&#1080;&#1082;&#1072;&#1083;&#1100;&#1085;&#1091;&#1102;%20&#1094;&#1077;&#1083;&#110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2020-04-20T19:49:00Z</dcterms:created>
  <dcterms:modified xsi:type="dcterms:W3CDTF">2020-04-20T20:04:00Z</dcterms:modified>
</cp:coreProperties>
</file>